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F4A" w:rsidRDefault="00794F4A" w:rsidP="00794F4A">
      <w:pPr>
        <w:ind w:left="2160" w:firstLine="720"/>
      </w:pPr>
    </w:p>
    <w:p w:rsidR="00794F4A" w:rsidRDefault="00794F4A" w:rsidP="00794F4A">
      <w:pPr>
        <w:ind w:left="2160" w:firstLine="720"/>
      </w:pPr>
    </w:p>
    <w:p w:rsidR="00794F4A" w:rsidRDefault="00794F4A" w:rsidP="00794F4A">
      <w:pPr>
        <w:ind w:left="2160" w:firstLine="720"/>
      </w:pPr>
    </w:p>
    <w:p w:rsidR="00794F4A" w:rsidRDefault="00794F4A" w:rsidP="00794F4A">
      <w:pPr>
        <w:ind w:left="2160" w:firstLine="720"/>
      </w:pPr>
    </w:p>
    <w:p w:rsidR="003A20A0" w:rsidRDefault="00794F4A" w:rsidP="00794F4A">
      <w:pPr>
        <w:ind w:left="3600"/>
      </w:pPr>
      <w:r>
        <w:t xml:space="preserve">&lt;&lt; </w:t>
      </w:r>
      <w:r w:rsidR="001C4731">
        <w:t>Organisation l</w:t>
      </w:r>
      <w:r>
        <w:t>ogo&gt;&gt;</w:t>
      </w:r>
    </w:p>
    <w:p w:rsidR="00794F4A" w:rsidRDefault="00794F4A" w:rsidP="00794F4A">
      <w:pPr>
        <w:ind w:left="3600"/>
      </w:pPr>
    </w:p>
    <w:p w:rsidR="00794F4A" w:rsidRDefault="00034DF3" w:rsidP="00034DF3">
      <w:r>
        <w:t xml:space="preserve">                                                                      </w:t>
      </w:r>
      <w:r w:rsidR="00794F4A">
        <w:t xml:space="preserve">&lt;&lt; </w:t>
      </w:r>
      <w:r w:rsidR="001C4731">
        <w:t>Access Control</w:t>
      </w:r>
      <w:r w:rsidRPr="00034DF3">
        <w:t xml:space="preserve"> Policy </w:t>
      </w:r>
      <w:r w:rsidR="00794F4A">
        <w:t>&gt;&gt;</w:t>
      </w:r>
    </w:p>
    <w:p w:rsidR="00794F4A" w:rsidRDefault="00256953" w:rsidP="00256953">
      <w:pPr>
        <w:tabs>
          <w:tab w:val="left" w:pos="7140"/>
        </w:tabs>
        <w:ind w:left="3600"/>
      </w:pPr>
      <w:r>
        <w:tab/>
      </w:r>
    </w:p>
    <w:p w:rsidR="00794F4A" w:rsidRPr="00794F4A" w:rsidRDefault="00794F4A" w:rsidP="00794F4A">
      <w:pPr>
        <w:spacing w:after="0" w:line="240" w:lineRule="auto"/>
        <w:ind w:left="3600"/>
        <w:rPr>
          <w:b/>
          <w:i/>
        </w:rPr>
      </w:pPr>
      <w:r w:rsidRPr="00794F4A">
        <w:rPr>
          <w:b/>
          <w:i/>
        </w:rPr>
        <w:t>Version</w:t>
      </w:r>
      <w:r w:rsidR="00034DF3">
        <w:rPr>
          <w:b/>
          <w:i/>
        </w:rPr>
        <w:t>: 1.0</w:t>
      </w:r>
      <w:r w:rsidRPr="00794F4A">
        <w:rPr>
          <w:b/>
          <w:i/>
        </w:rPr>
        <w:t xml:space="preserve"> </w:t>
      </w:r>
    </w:p>
    <w:p w:rsidR="00024927" w:rsidRDefault="00794F4A" w:rsidP="00794F4A">
      <w:pPr>
        <w:spacing w:after="0" w:line="240" w:lineRule="auto"/>
        <w:ind w:left="3600"/>
        <w:rPr>
          <w:b/>
          <w:i/>
        </w:rPr>
      </w:pPr>
      <w:r w:rsidRPr="00794F4A">
        <w:rPr>
          <w:b/>
          <w:i/>
        </w:rPr>
        <w:t>Date</w:t>
      </w:r>
    </w:p>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bookmarkStart w:id="0" w:name="_GoBack"/>
      <w:bookmarkEnd w:id="0"/>
    </w:p>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Pr="00024927" w:rsidRDefault="00024927" w:rsidP="00024927"/>
    <w:p w:rsidR="00024927" w:rsidRDefault="00024927" w:rsidP="00024927"/>
    <w:p w:rsidR="00024927" w:rsidRDefault="00024927" w:rsidP="00024927"/>
    <w:p w:rsidR="00024927" w:rsidRDefault="00024927" w:rsidP="00024927"/>
    <w:p w:rsidR="00024927" w:rsidRDefault="00024927" w:rsidP="00024927"/>
    <w:p w:rsidR="00024927" w:rsidRDefault="00024927" w:rsidP="00024927"/>
    <w:p w:rsidR="001E7B24" w:rsidRDefault="001E7B24" w:rsidP="001E7B24">
      <w:pPr>
        <w:pStyle w:val="BodyText"/>
      </w:pPr>
      <w:r>
        <w:tab/>
      </w:r>
    </w:p>
    <w:p w:rsidR="001E7B24" w:rsidRDefault="001E7B24" w:rsidP="001E7B24">
      <w:pPr>
        <w:pStyle w:val="BodyText"/>
      </w:pPr>
    </w:p>
    <w:p w:rsidR="001E7B24" w:rsidRDefault="001E7B24" w:rsidP="001E7B24">
      <w:pPr>
        <w:pStyle w:val="BodyText"/>
        <w:rPr>
          <w:b/>
        </w:rPr>
      </w:pPr>
      <w:r w:rsidRPr="00FF3D2C">
        <w:rPr>
          <w:b/>
        </w:rPr>
        <w:t>Revision History</w:t>
      </w:r>
    </w:p>
    <w:p w:rsidR="001E7B24" w:rsidRPr="00FF3D2C" w:rsidRDefault="001E7B24" w:rsidP="001E7B24">
      <w:pPr>
        <w:pStyle w:val="BodyText"/>
        <w:rPr>
          <w:b/>
        </w:rPr>
      </w:pPr>
    </w:p>
    <w:tbl>
      <w:tblPr>
        <w:tblStyle w:val="SecurityTable1"/>
        <w:tblW w:w="5000" w:type="pct"/>
        <w:tblLook w:val="01E0" w:firstRow="1" w:lastRow="1" w:firstColumn="1" w:lastColumn="1" w:noHBand="0" w:noVBand="0"/>
      </w:tblPr>
      <w:tblGrid>
        <w:gridCol w:w="1080"/>
        <w:gridCol w:w="1097"/>
        <w:gridCol w:w="1786"/>
        <w:gridCol w:w="5033"/>
      </w:tblGrid>
      <w:tr w:rsidR="001E7B24" w:rsidRPr="00CA60B2" w:rsidTr="001E7B24">
        <w:trPr>
          <w:cnfStyle w:val="100000000000" w:firstRow="1" w:lastRow="0" w:firstColumn="0" w:lastColumn="0" w:oddVBand="0" w:evenVBand="0" w:oddHBand="0" w:evenHBand="0" w:firstRowFirstColumn="0" w:firstRowLastColumn="0" w:lastRowFirstColumn="0" w:lastRowLastColumn="0"/>
        </w:trPr>
        <w:tc>
          <w:tcPr>
            <w:tcW w:w="625" w:type="pct"/>
          </w:tcPr>
          <w:p w:rsidR="001E7B24" w:rsidRPr="00CA60B2" w:rsidRDefault="001E7B24" w:rsidP="001E7B24">
            <w:pPr>
              <w:pStyle w:val="Single"/>
            </w:pPr>
            <w:r>
              <w:t>Date</w:t>
            </w:r>
          </w:p>
        </w:tc>
        <w:tc>
          <w:tcPr>
            <w:tcW w:w="536" w:type="pct"/>
          </w:tcPr>
          <w:p w:rsidR="001E7B24" w:rsidRPr="00CA60B2" w:rsidRDefault="001E7B24" w:rsidP="001E7B24">
            <w:pPr>
              <w:pStyle w:val="Single"/>
            </w:pPr>
            <w:r>
              <w:t>Version</w:t>
            </w:r>
          </w:p>
        </w:tc>
        <w:tc>
          <w:tcPr>
            <w:tcW w:w="1017" w:type="pct"/>
          </w:tcPr>
          <w:p w:rsidR="001E7B24" w:rsidRPr="00CA60B2" w:rsidRDefault="001E7B24" w:rsidP="001E7B24">
            <w:pPr>
              <w:pStyle w:val="Single"/>
            </w:pPr>
            <w:r>
              <w:t>Author</w:t>
            </w:r>
          </w:p>
        </w:tc>
        <w:tc>
          <w:tcPr>
            <w:tcW w:w="2822" w:type="pct"/>
          </w:tcPr>
          <w:p w:rsidR="001E7B24" w:rsidRPr="00CA60B2" w:rsidRDefault="001E7B24" w:rsidP="001E7B24">
            <w:pPr>
              <w:pStyle w:val="Single"/>
            </w:pPr>
            <w:r w:rsidRPr="00CA60B2">
              <w:t>Summary of Changes</w:t>
            </w: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Default="001E7B24" w:rsidP="001E7B24">
            <w:pPr>
              <w:pStyle w:val="Single"/>
            </w:pPr>
          </w:p>
        </w:tc>
        <w:tc>
          <w:tcPr>
            <w:tcW w:w="1017" w:type="pct"/>
          </w:tcPr>
          <w:p w:rsidR="001E7B24"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r w:rsidR="001E7B24" w:rsidRPr="00CA60B2" w:rsidTr="001E7B24">
        <w:tc>
          <w:tcPr>
            <w:tcW w:w="625" w:type="pct"/>
          </w:tcPr>
          <w:p w:rsidR="001E7B24" w:rsidRPr="00CA60B2" w:rsidRDefault="001E7B24" w:rsidP="001E7B24">
            <w:pPr>
              <w:pStyle w:val="Single"/>
            </w:pPr>
          </w:p>
        </w:tc>
        <w:tc>
          <w:tcPr>
            <w:tcW w:w="536" w:type="pct"/>
          </w:tcPr>
          <w:p w:rsidR="001E7B24" w:rsidRPr="00CA60B2" w:rsidRDefault="001E7B24" w:rsidP="001E7B24">
            <w:pPr>
              <w:pStyle w:val="Single"/>
            </w:pPr>
          </w:p>
        </w:tc>
        <w:tc>
          <w:tcPr>
            <w:tcW w:w="1017" w:type="pct"/>
          </w:tcPr>
          <w:p w:rsidR="001E7B24" w:rsidRPr="00CA60B2" w:rsidRDefault="001E7B24" w:rsidP="001E7B24">
            <w:pPr>
              <w:pStyle w:val="Single"/>
            </w:pPr>
          </w:p>
        </w:tc>
        <w:tc>
          <w:tcPr>
            <w:tcW w:w="2822" w:type="pct"/>
          </w:tcPr>
          <w:p w:rsidR="001E7B24" w:rsidRPr="00CA60B2" w:rsidRDefault="001E7B24" w:rsidP="001E7B24">
            <w:pPr>
              <w:pStyle w:val="Single"/>
            </w:pPr>
          </w:p>
        </w:tc>
      </w:tr>
    </w:tbl>
    <w:p w:rsidR="001E7B24" w:rsidRDefault="001E7B24" w:rsidP="001E7B24">
      <w:pPr>
        <w:pStyle w:val="BodyText"/>
      </w:pPr>
      <w:bookmarkStart w:id="1" w:name="_Toc30474924"/>
      <w:bookmarkStart w:id="2" w:name="_Toc34794538"/>
      <w:bookmarkStart w:id="3" w:name="_Toc35760347"/>
      <w:bookmarkStart w:id="4" w:name="_Toc59270350"/>
    </w:p>
    <w:p w:rsidR="001E7B24" w:rsidRPr="00FF3D2C" w:rsidRDefault="001E7B24" w:rsidP="001E7B24">
      <w:pPr>
        <w:pStyle w:val="BodyText"/>
        <w:rPr>
          <w:b/>
        </w:rPr>
      </w:pPr>
      <w:r w:rsidRPr="00FF3D2C">
        <w:rPr>
          <w:b/>
        </w:rPr>
        <w:t>Approvals</w:t>
      </w:r>
      <w:bookmarkEnd w:id="1"/>
      <w:bookmarkEnd w:id="2"/>
      <w:bookmarkEnd w:id="3"/>
      <w:bookmarkEnd w:id="4"/>
    </w:p>
    <w:tbl>
      <w:tblPr>
        <w:tblStyle w:val="SecurityTable1"/>
        <w:tblW w:w="9057" w:type="dxa"/>
        <w:tblLayout w:type="fixed"/>
        <w:tblLook w:val="01E0" w:firstRow="1" w:lastRow="1" w:firstColumn="1" w:lastColumn="1" w:noHBand="0" w:noVBand="0"/>
      </w:tblPr>
      <w:tblGrid>
        <w:gridCol w:w="1601"/>
        <w:gridCol w:w="2382"/>
        <w:gridCol w:w="2221"/>
        <w:gridCol w:w="1559"/>
        <w:gridCol w:w="1294"/>
      </w:tblGrid>
      <w:tr w:rsidR="001E7B24" w:rsidRPr="00CD3AF4" w:rsidTr="001E7B24">
        <w:trPr>
          <w:cnfStyle w:val="100000000000" w:firstRow="1" w:lastRow="0" w:firstColumn="0" w:lastColumn="0" w:oddVBand="0" w:evenVBand="0" w:oddHBand="0" w:evenHBand="0" w:firstRowFirstColumn="0" w:firstRowLastColumn="0" w:lastRowFirstColumn="0" w:lastRowLastColumn="0"/>
        </w:trPr>
        <w:tc>
          <w:tcPr>
            <w:tcW w:w="1601" w:type="dxa"/>
          </w:tcPr>
          <w:p w:rsidR="001E7B24" w:rsidRPr="00CD3AF4" w:rsidRDefault="001E7B24" w:rsidP="001E7B24">
            <w:pPr>
              <w:pStyle w:val="Single"/>
            </w:pPr>
            <w:r w:rsidRPr="00CD3AF4">
              <w:t>Name</w:t>
            </w:r>
          </w:p>
        </w:tc>
        <w:tc>
          <w:tcPr>
            <w:tcW w:w="2382" w:type="dxa"/>
          </w:tcPr>
          <w:p w:rsidR="001E7B24" w:rsidRPr="00CD3AF4" w:rsidRDefault="001E7B24" w:rsidP="001E7B24">
            <w:pPr>
              <w:pStyle w:val="Single"/>
            </w:pPr>
            <w:r w:rsidRPr="00CD3AF4">
              <w:t>Signature</w:t>
            </w:r>
          </w:p>
        </w:tc>
        <w:tc>
          <w:tcPr>
            <w:tcW w:w="2221" w:type="dxa"/>
          </w:tcPr>
          <w:p w:rsidR="001E7B24" w:rsidRPr="00CD3AF4" w:rsidRDefault="001E7B24" w:rsidP="001E7B24">
            <w:pPr>
              <w:pStyle w:val="Single"/>
            </w:pPr>
            <w:r w:rsidRPr="00CD3AF4">
              <w:t>Title</w:t>
            </w:r>
          </w:p>
        </w:tc>
        <w:tc>
          <w:tcPr>
            <w:tcW w:w="1559" w:type="dxa"/>
          </w:tcPr>
          <w:p w:rsidR="001E7B24" w:rsidRPr="00CD3AF4" w:rsidRDefault="001E7B24" w:rsidP="001E7B24">
            <w:pPr>
              <w:pStyle w:val="Single"/>
              <w:jc w:val="left"/>
            </w:pPr>
            <w:r w:rsidRPr="00CD3AF4">
              <w:t xml:space="preserve">Issue Date </w:t>
            </w:r>
          </w:p>
        </w:tc>
        <w:tc>
          <w:tcPr>
            <w:tcW w:w="1294" w:type="dxa"/>
          </w:tcPr>
          <w:p w:rsidR="001E7B24" w:rsidRPr="00CD3AF4" w:rsidRDefault="001E7B24" w:rsidP="001E7B24">
            <w:pPr>
              <w:pStyle w:val="Single"/>
            </w:pPr>
            <w:r w:rsidRPr="00CD3AF4">
              <w:t>Version</w:t>
            </w: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rPr>
                <w:b/>
              </w:rPr>
            </w:pPr>
          </w:p>
        </w:tc>
        <w:tc>
          <w:tcPr>
            <w:tcW w:w="1294" w:type="dxa"/>
          </w:tcPr>
          <w:p w:rsidR="001E7B24" w:rsidRPr="00CD3AF4" w:rsidRDefault="001E7B24" w:rsidP="001E7B24">
            <w:pPr>
              <w:pStyle w:val="Single"/>
              <w:rPr>
                <w:b/>
              </w:rPr>
            </w:pPr>
          </w:p>
        </w:tc>
      </w:tr>
      <w:tr w:rsidR="001E7B24" w:rsidRPr="00CD3AF4" w:rsidTr="001E7B24">
        <w:tc>
          <w:tcPr>
            <w:tcW w:w="1601" w:type="dxa"/>
          </w:tcPr>
          <w:p w:rsidR="001E7B24" w:rsidRPr="00CD3AF4" w:rsidRDefault="001E7B24" w:rsidP="001E7B24">
            <w:pPr>
              <w:pStyle w:val="Single"/>
              <w:rPr>
                <w:b/>
              </w:rPr>
            </w:pPr>
          </w:p>
        </w:tc>
        <w:tc>
          <w:tcPr>
            <w:tcW w:w="2382" w:type="dxa"/>
          </w:tcPr>
          <w:p w:rsidR="001E7B24" w:rsidRPr="00CD3AF4" w:rsidRDefault="001E7B24" w:rsidP="001E7B24">
            <w:pPr>
              <w:pStyle w:val="Single"/>
              <w:rPr>
                <w:b/>
              </w:rPr>
            </w:pPr>
          </w:p>
        </w:tc>
        <w:tc>
          <w:tcPr>
            <w:tcW w:w="2221" w:type="dxa"/>
          </w:tcPr>
          <w:p w:rsidR="001E7B24" w:rsidRPr="00CD3AF4" w:rsidRDefault="001E7B24" w:rsidP="001E7B24">
            <w:pPr>
              <w:pStyle w:val="Single"/>
              <w:rPr>
                <w:b/>
              </w:rPr>
            </w:pPr>
          </w:p>
        </w:tc>
        <w:tc>
          <w:tcPr>
            <w:tcW w:w="1559" w:type="dxa"/>
          </w:tcPr>
          <w:p w:rsidR="001E7B24" w:rsidRPr="00CD3AF4" w:rsidRDefault="001E7B24" w:rsidP="001E7B24">
            <w:pPr>
              <w:pStyle w:val="Single"/>
              <w:jc w:val="left"/>
              <w:rPr>
                <w:b/>
              </w:rPr>
            </w:pPr>
          </w:p>
        </w:tc>
        <w:tc>
          <w:tcPr>
            <w:tcW w:w="1294" w:type="dxa"/>
          </w:tcPr>
          <w:p w:rsidR="001E7B24" w:rsidRPr="00CD3AF4" w:rsidRDefault="001E7B24" w:rsidP="001E7B24">
            <w:pPr>
              <w:pStyle w:val="Single"/>
              <w:rPr>
                <w:b/>
              </w:rPr>
            </w:pPr>
          </w:p>
        </w:tc>
      </w:tr>
    </w:tbl>
    <w:p w:rsidR="001E7B24" w:rsidRPr="00824CB4" w:rsidRDefault="001E7B24" w:rsidP="001E7B24">
      <w:pPr>
        <w:pStyle w:val="BodyText"/>
      </w:pPr>
    </w:p>
    <w:p w:rsidR="00024927" w:rsidRDefault="00024927" w:rsidP="001E7B24">
      <w:pPr>
        <w:tabs>
          <w:tab w:val="left" w:pos="5835"/>
        </w:tabs>
      </w:pPr>
    </w:p>
    <w:p w:rsidR="00024927" w:rsidRDefault="00024927" w:rsidP="00024927"/>
    <w:p w:rsidR="00024927" w:rsidRDefault="00024927"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Default="00C42AD2" w:rsidP="00024927"/>
    <w:p w:rsidR="00C42AD2" w:rsidRPr="00C42AD2" w:rsidRDefault="00C42AD2" w:rsidP="00024927">
      <w:pPr>
        <w:rPr>
          <w:b/>
          <w:color w:val="2E74B5" w:themeColor="accent1" w:themeShade="BF"/>
          <w:sz w:val="44"/>
          <w:szCs w:val="44"/>
        </w:rPr>
      </w:pPr>
      <w:r w:rsidRPr="00C42AD2">
        <w:rPr>
          <w:b/>
          <w:color w:val="2E74B5" w:themeColor="accent1" w:themeShade="BF"/>
          <w:sz w:val="44"/>
          <w:szCs w:val="44"/>
        </w:rPr>
        <w:t>Contents</w:t>
      </w:r>
    </w:p>
    <w:p w:rsidR="00024927" w:rsidRPr="00024927" w:rsidRDefault="00024927" w:rsidP="00024927"/>
    <w:sdt>
      <w:sdtPr>
        <w:rPr>
          <w:rFonts w:asciiTheme="minorHAnsi" w:eastAsiaTheme="minorHAnsi" w:hAnsiTheme="minorHAnsi" w:cstheme="minorBidi"/>
          <w:color w:val="auto"/>
          <w:sz w:val="22"/>
          <w:szCs w:val="22"/>
          <w:lang w:val="en-GB"/>
        </w:rPr>
        <w:id w:val="-2055143285"/>
        <w:docPartObj>
          <w:docPartGallery w:val="Table of Contents"/>
          <w:docPartUnique/>
        </w:docPartObj>
      </w:sdtPr>
      <w:sdtEndPr>
        <w:rPr>
          <w:b/>
          <w:bCs/>
          <w:noProof/>
        </w:rPr>
      </w:sdtEndPr>
      <w:sdtContent>
        <w:p w:rsidR="004A7284" w:rsidRDefault="004A7284">
          <w:pPr>
            <w:pStyle w:val="TOCHeading"/>
          </w:pPr>
          <w:r>
            <w:t>Contents</w:t>
          </w:r>
        </w:p>
        <w:p w:rsidR="004A7284" w:rsidRDefault="004A7284">
          <w:pPr>
            <w:pStyle w:val="TOC1"/>
            <w:tabs>
              <w:tab w:val="right" w:leader="dot" w:pos="9016"/>
            </w:tabs>
            <w:rPr>
              <w:noProof/>
            </w:rPr>
          </w:pPr>
          <w:r>
            <w:fldChar w:fldCharType="begin"/>
          </w:r>
          <w:r>
            <w:instrText xml:space="preserve"> TOC \o "1-3" \h \z \u </w:instrText>
          </w:r>
          <w:r>
            <w:fldChar w:fldCharType="separate"/>
          </w:r>
          <w:hyperlink w:anchor="_Toc475926580" w:history="1">
            <w:r w:rsidRPr="00281983">
              <w:rPr>
                <w:rStyle w:val="Hyperlink"/>
                <w:b/>
                <w:noProof/>
              </w:rPr>
              <w:t>INTRODUCTION</w:t>
            </w:r>
            <w:r>
              <w:rPr>
                <w:noProof/>
                <w:webHidden/>
              </w:rPr>
              <w:tab/>
            </w:r>
            <w:r>
              <w:rPr>
                <w:noProof/>
                <w:webHidden/>
              </w:rPr>
              <w:fldChar w:fldCharType="begin"/>
            </w:r>
            <w:r>
              <w:rPr>
                <w:noProof/>
                <w:webHidden/>
              </w:rPr>
              <w:instrText xml:space="preserve"> PAGEREF _Toc475926580 \h </w:instrText>
            </w:r>
            <w:r>
              <w:rPr>
                <w:noProof/>
                <w:webHidden/>
              </w:rPr>
            </w:r>
            <w:r>
              <w:rPr>
                <w:noProof/>
                <w:webHidden/>
              </w:rPr>
              <w:fldChar w:fldCharType="separate"/>
            </w:r>
            <w:r>
              <w:rPr>
                <w:noProof/>
                <w:webHidden/>
              </w:rPr>
              <w:t>4</w:t>
            </w:r>
            <w:r>
              <w:rPr>
                <w:noProof/>
                <w:webHidden/>
              </w:rPr>
              <w:fldChar w:fldCharType="end"/>
            </w:r>
          </w:hyperlink>
        </w:p>
        <w:p w:rsidR="004A7284" w:rsidRDefault="004F0A44">
          <w:pPr>
            <w:pStyle w:val="TOC2"/>
            <w:tabs>
              <w:tab w:val="right" w:leader="dot" w:pos="9016"/>
            </w:tabs>
            <w:rPr>
              <w:noProof/>
            </w:rPr>
          </w:pPr>
          <w:hyperlink w:anchor="_Toc475926581" w:history="1">
            <w:r w:rsidR="004A7284" w:rsidRPr="00281983">
              <w:rPr>
                <w:rStyle w:val="Hyperlink"/>
                <w:noProof/>
              </w:rPr>
              <w:t>DOCUMENT PURPOSE</w:t>
            </w:r>
            <w:r w:rsidR="004A7284">
              <w:rPr>
                <w:noProof/>
                <w:webHidden/>
              </w:rPr>
              <w:tab/>
            </w:r>
            <w:r w:rsidR="004A7284">
              <w:rPr>
                <w:noProof/>
                <w:webHidden/>
              </w:rPr>
              <w:fldChar w:fldCharType="begin"/>
            </w:r>
            <w:r w:rsidR="004A7284">
              <w:rPr>
                <w:noProof/>
                <w:webHidden/>
              </w:rPr>
              <w:instrText xml:space="preserve"> PAGEREF _Toc475926581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4F0A44">
          <w:pPr>
            <w:pStyle w:val="TOC2"/>
            <w:tabs>
              <w:tab w:val="right" w:leader="dot" w:pos="9016"/>
            </w:tabs>
            <w:rPr>
              <w:noProof/>
            </w:rPr>
          </w:pPr>
          <w:hyperlink w:anchor="_Toc475926582" w:history="1">
            <w:r w:rsidR="004A7284" w:rsidRPr="00281983">
              <w:rPr>
                <w:rStyle w:val="Hyperlink"/>
                <w:noProof/>
              </w:rPr>
              <w:t>SCOPE</w:t>
            </w:r>
            <w:r w:rsidR="004A7284">
              <w:rPr>
                <w:noProof/>
                <w:webHidden/>
              </w:rPr>
              <w:tab/>
            </w:r>
            <w:r w:rsidR="004A7284">
              <w:rPr>
                <w:noProof/>
                <w:webHidden/>
              </w:rPr>
              <w:fldChar w:fldCharType="begin"/>
            </w:r>
            <w:r w:rsidR="004A7284">
              <w:rPr>
                <w:noProof/>
                <w:webHidden/>
              </w:rPr>
              <w:instrText xml:space="preserve"> PAGEREF _Toc475926582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4F0A44">
          <w:pPr>
            <w:pStyle w:val="TOC1"/>
            <w:tabs>
              <w:tab w:val="right" w:leader="dot" w:pos="9016"/>
            </w:tabs>
            <w:rPr>
              <w:noProof/>
            </w:rPr>
          </w:pPr>
          <w:hyperlink w:anchor="_Toc475926583" w:history="1">
            <w:r w:rsidR="004A7284" w:rsidRPr="00281983">
              <w:rPr>
                <w:rStyle w:val="Hyperlink"/>
                <w:b/>
                <w:noProof/>
              </w:rPr>
              <w:t>POLICY</w:t>
            </w:r>
            <w:r w:rsidR="004A7284">
              <w:rPr>
                <w:noProof/>
                <w:webHidden/>
              </w:rPr>
              <w:tab/>
            </w:r>
            <w:r w:rsidR="004A7284">
              <w:rPr>
                <w:noProof/>
                <w:webHidden/>
              </w:rPr>
              <w:fldChar w:fldCharType="begin"/>
            </w:r>
            <w:r w:rsidR="004A7284">
              <w:rPr>
                <w:noProof/>
                <w:webHidden/>
              </w:rPr>
              <w:instrText xml:space="preserve"> PAGEREF _Toc475926583 \h </w:instrText>
            </w:r>
            <w:r w:rsidR="004A7284">
              <w:rPr>
                <w:noProof/>
                <w:webHidden/>
              </w:rPr>
            </w:r>
            <w:r w:rsidR="004A7284">
              <w:rPr>
                <w:noProof/>
                <w:webHidden/>
              </w:rPr>
              <w:fldChar w:fldCharType="separate"/>
            </w:r>
            <w:r w:rsidR="004A7284">
              <w:rPr>
                <w:noProof/>
                <w:webHidden/>
              </w:rPr>
              <w:t>4</w:t>
            </w:r>
            <w:r w:rsidR="004A7284">
              <w:rPr>
                <w:noProof/>
                <w:webHidden/>
              </w:rPr>
              <w:fldChar w:fldCharType="end"/>
            </w:r>
          </w:hyperlink>
        </w:p>
        <w:p w:rsidR="004A7284" w:rsidRDefault="004A7284">
          <w:r>
            <w:rPr>
              <w:b/>
              <w:bCs/>
              <w:noProof/>
            </w:rPr>
            <w:fldChar w:fldCharType="end"/>
          </w:r>
        </w:p>
      </w:sdtContent>
    </w:sdt>
    <w:p w:rsidR="00024927" w:rsidRPr="00024927" w:rsidRDefault="00024927" w:rsidP="00024927"/>
    <w:p w:rsidR="00794F4A" w:rsidRDefault="00024927" w:rsidP="00024927">
      <w:pPr>
        <w:tabs>
          <w:tab w:val="left" w:pos="6285"/>
        </w:tabs>
      </w:pPr>
      <w:r>
        <w:tab/>
      </w: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C42AD2" w:rsidRDefault="00C42AD2" w:rsidP="00024927">
      <w:pPr>
        <w:tabs>
          <w:tab w:val="left" w:pos="6285"/>
        </w:tabs>
      </w:pPr>
    </w:p>
    <w:p w:rsidR="00EB64C0" w:rsidRDefault="00EB64C0" w:rsidP="00024927">
      <w:pPr>
        <w:tabs>
          <w:tab w:val="left" w:pos="6285"/>
        </w:tabs>
      </w:pPr>
    </w:p>
    <w:p w:rsidR="00EB64C0" w:rsidRDefault="00EB64C0" w:rsidP="00024927">
      <w:pPr>
        <w:tabs>
          <w:tab w:val="left" w:pos="6285"/>
        </w:tabs>
      </w:pPr>
    </w:p>
    <w:p w:rsidR="00EB64C0" w:rsidRDefault="00EB64C0" w:rsidP="00024927">
      <w:pPr>
        <w:tabs>
          <w:tab w:val="left" w:pos="6285"/>
        </w:tabs>
      </w:pPr>
    </w:p>
    <w:p w:rsidR="00EB64C0" w:rsidRDefault="00EB64C0" w:rsidP="00024927">
      <w:pPr>
        <w:tabs>
          <w:tab w:val="left" w:pos="6285"/>
        </w:tabs>
      </w:pPr>
    </w:p>
    <w:p w:rsidR="00C42AD2" w:rsidRDefault="00C42AD2" w:rsidP="00024927">
      <w:pPr>
        <w:tabs>
          <w:tab w:val="left" w:pos="6285"/>
        </w:tabs>
      </w:pPr>
    </w:p>
    <w:p w:rsidR="00C42AD2" w:rsidRDefault="00C42AD2" w:rsidP="00394236">
      <w:pPr>
        <w:pStyle w:val="Heading1"/>
        <w:rPr>
          <w:b/>
          <w:sz w:val="36"/>
          <w:szCs w:val="36"/>
        </w:rPr>
      </w:pPr>
      <w:bookmarkStart w:id="5" w:name="_Toc475926580"/>
      <w:r w:rsidRPr="00394236">
        <w:rPr>
          <w:b/>
          <w:sz w:val="36"/>
          <w:szCs w:val="36"/>
        </w:rPr>
        <w:t>I</w:t>
      </w:r>
      <w:r w:rsidR="00394236" w:rsidRPr="00394236">
        <w:rPr>
          <w:b/>
          <w:sz w:val="36"/>
          <w:szCs w:val="36"/>
        </w:rPr>
        <w:t>NTRODUCTION</w:t>
      </w:r>
      <w:bookmarkEnd w:id="5"/>
      <w:r w:rsidR="00394236" w:rsidRPr="00394236">
        <w:rPr>
          <w:b/>
          <w:sz w:val="36"/>
          <w:szCs w:val="36"/>
        </w:rPr>
        <w:t xml:space="preserve"> </w:t>
      </w:r>
      <w:r w:rsidRPr="00394236">
        <w:rPr>
          <w:b/>
          <w:sz w:val="36"/>
          <w:szCs w:val="36"/>
        </w:rPr>
        <w:t xml:space="preserve"> </w:t>
      </w:r>
    </w:p>
    <w:p w:rsidR="00036CDC" w:rsidRDefault="00036CDC" w:rsidP="00036CDC"/>
    <w:p w:rsidR="00036CDC" w:rsidRDefault="00036CDC" w:rsidP="00036CDC">
      <w:pPr>
        <w:pStyle w:val="Heading2"/>
      </w:pPr>
      <w:bookmarkStart w:id="6" w:name="_Toc475926581"/>
      <w:r>
        <w:t>DOCUMENT PURPOSE</w:t>
      </w:r>
      <w:bookmarkEnd w:id="6"/>
    </w:p>
    <w:p w:rsidR="00036CDC" w:rsidRDefault="00036CDC" w:rsidP="00036CDC"/>
    <w:p w:rsidR="00513141" w:rsidRDefault="00513141" w:rsidP="00513141">
      <w:pPr>
        <w:jc w:val="both"/>
      </w:pPr>
      <w:r>
        <w:t>This Access control policy specifies the access management across all information resources. It details out the objectives for appropriate access management which is based on least privilege and need to know basis.</w:t>
      </w:r>
    </w:p>
    <w:p w:rsidR="000208CA" w:rsidRDefault="00513141" w:rsidP="00513141">
      <w:pPr>
        <w:jc w:val="both"/>
      </w:pPr>
      <w:r>
        <w:t xml:space="preserve">[Organisation] views corporate information relating to its business as proprietary to it and therefore requires management and staff to control the access to information in order to protect it from accidental or unauthorized disclosure, modification or destruction. </w:t>
      </w:r>
    </w:p>
    <w:p w:rsidR="000D41E3" w:rsidRDefault="000D41E3" w:rsidP="000D41E3">
      <w:pPr>
        <w:pStyle w:val="Heading2"/>
      </w:pPr>
      <w:bookmarkStart w:id="7" w:name="_Toc475926582"/>
      <w:r>
        <w:t>SCOPE</w:t>
      </w:r>
      <w:bookmarkEnd w:id="7"/>
    </w:p>
    <w:p w:rsidR="000D41E3" w:rsidRDefault="000D41E3" w:rsidP="000D41E3"/>
    <w:p w:rsidR="00513141" w:rsidRDefault="00513141" w:rsidP="001E4AA3">
      <w:pPr>
        <w:pStyle w:val="Heading1"/>
        <w:jc w:val="both"/>
        <w:rPr>
          <w:rFonts w:asciiTheme="minorHAnsi" w:hAnsiTheme="minorHAnsi" w:cstheme="minorHAnsi"/>
          <w:color w:val="000000" w:themeColor="text1"/>
          <w:sz w:val="22"/>
          <w:szCs w:val="22"/>
        </w:rPr>
      </w:pPr>
      <w:bookmarkStart w:id="8" w:name="_Toc475926583"/>
      <w:r w:rsidRPr="00513141">
        <w:rPr>
          <w:rFonts w:asciiTheme="minorHAnsi" w:hAnsiTheme="minorHAnsi" w:cstheme="minorHAnsi"/>
          <w:color w:val="000000" w:themeColor="text1"/>
          <w:sz w:val="22"/>
          <w:szCs w:val="22"/>
        </w:rPr>
        <w:t>This policy covers all information that is held, processed</w:t>
      </w:r>
      <w:r w:rsidR="001E4AA3">
        <w:rPr>
          <w:rFonts w:asciiTheme="minorHAnsi" w:hAnsiTheme="minorHAnsi" w:cstheme="minorHAnsi"/>
          <w:color w:val="000000" w:themeColor="text1"/>
          <w:sz w:val="22"/>
          <w:szCs w:val="22"/>
        </w:rPr>
        <w:t xml:space="preserve">, transmitted or printed by any [organisation] </w:t>
      </w:r>
      <w:r w:rsidRPr="00513141">
        <w:rPr>
          <w:rFonts w:asciiTheme="minorHAnsi" w:hAnsiTheme="minorHAnsi" w:cstheme="minorHAnsi"/>
          <w:color w:val="000000" w:themeColor="text1"/>
          <w:sz w:val="22"/>
          <w:szCs w:val="22"/>
        </w:rPr>
        <w:t>information processing facility.</w:t>
      </w:r>
    </w:p>
    <w:p w:rsidR="00513141" w:rsidRPr="00513141" w:rsidRDefault="00513141" w:rsidP="00513141"/>
    <w:bookmarkEnd w:id="8"/>
    <w:p w:rsidR="00FE3B15" w:rsidRDefault="00513141" w:rsidP="00513141">
      <w:pPr>
        <w:pStyle w:val="Heading2"/>
      </w:pPr>
      <w:r>
        <w:t>POLICY</w:t>
      </w:r>
    </w:p>
    <w:p w:rsidR="00513141" w:rsidRDefault="00513141" w:rsidP="00513141"/>
    <w:p w:rsidR="00513141" w:rsidRPr="00513141" w:rsidRDefault="00513141" w:rsidP="00513141">
      <w:r>
        <w:t>Below statements shall be complied with.</w:t>
      </w:r>
    </w:p>
    <w:p w:rsidR="00FE3B15" w:rsidRDefault="00FE3B15" w:rsidP="00513141">
      <w:pPr>
        <w:rPr>
          <w:b/>
          <w:color w:val="1F4E79" w:themeColor="accent1" w:themeShade="80"/>
        </w:rPr>
      </w:pPr>
      <w:r>
        <w:rPr>
          <w:b/>
          <w:color w:val="1F4E79" w:themeColor="accent1" w:themeShade="80"/>
        </w:rPr>
        <w:t xml:space="preserve">Policy Statements </w:t>
      </w:r>
    </w:p>
    <w:tbl>
      <w:tblPr>
        <w:tblStyle w:val="TableGrid"/>
        <w:tblW w:w="0" w:type="auto"/>
        <w:tblLook w:val="04A0" w:firstRow="1" w:lastRow="0" w:firstColumn="1" w:lastColumn="0" w:noHBand="0" w:noVBand="1"/>
      </w:tblPr>
      <w:tblGrid>
        <w:gridCol w:w="704"/>
        <w:gridCol w:w="8312"/>
      </w:tblGrid>
      <w:tr w:rsidR="00FE3B15" w:rsidTr="00FE3B15">
        <w:tc>
          <w:tcPr>
            <w:tcW w:w="704" w:type="dxa"/>
          </w:tcPr>
          <w:p w:rsidR="00FE3B15" w:rsidRPr="00BB3A72" w:rsidRDefault="00BB3A72" w:rsidP="00FE3B15">
            <w:pPr>
              <w:rPr>
                <w:color w:val="1F4E79" w:themeColor="accent1" w:themeShade="80"/>
              </w:rPr>
            </w:pPr>
            <w:r>
              <w:rPr>
                <w:color w:val="1F4E79" w:themeColor="accent1" w:themeShade="80"/>
              </w:rPr>
              <w:t>No:</w:t>
            </w:r>
          </w:p>
        </w:tc>
        <w:tc>
          <w:tcPr>
            <w:tcW w:w="8312" w:type="dxa"/>
          </w:tcPr>
          <w:p w:rsidR="00FE3B15" w:rsidRPr="00BB3A72" w:rsidRDefault="00FE3B15" w:rsidP="00FE3B15">
            <w:pPr>
              <w:rPr>
                <w:color w:val="1F4E79" w:themeColor="accent1" w:themeShade="80"/>
              </w:rPr>
            </w:pPr>
            <w:r w:rsidRPr="00BB3A72">
              <w:rPr>
                <w:color w:val="1F4E79" w:themeColor="accent1" w:themeShade="80"/>
              </w:rPr>
              <w:t>Statements</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1A1112" w:rsidRDefault="008064C8" w:rsidP="00880E56">
            <w:pPr>
              <w:rPr>
                <w:color w:val="1F4E79" w:themeColor="accent1" w:themeShade="80"/>
              </w:rPr>
            </w:pPr>
            <w:r w:rsidRPr="008064C8">
              <w:rPr>
                <w:color w:val="000000" w:themeColor="text1"/>
              </w:rPr>
              <w:t>Access to corporate information may only be given to those users</w:t>
            </w:r>
            <w:r w:rsidR="00880E56">
              <w:rPr>
                <w:color w:val="000000" w:themeColor="text1"/>
              </w:rPr>
              <w:t>/staff</w:t>
            </w:r>
            <w:r w:rsidRPr="008064C8">
              <w:rPr>
                <w:color w:val="000000" w:themeColor="text1"/>
              </w:rPr>
              <w:t xml:space="preserve"> with a genuine need to conduct </w:t>
            </w:r>
            <w:r w:rsidR="00880E56">
              <w:rPr>
                <w:color w:val="000000" w:themeColor="text1"/>
              </w:rPr>
              <w:t>[organisation]</w:t>
            </w:r>
            <w:r w:rsidRPr="008064C8">
              <w:rPr>
                <w:color w:val="000000" w:themeColor="text1"/>
              </w:rPr>
              <w:t xml:space="preserve"> business, implementing the least privilege principle</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8A0CB1" w:rsidRDefault="008064C8" w:rsidP="00880E56">
            <w:pPr>
              <w:rPr>
                <w:color w:val="000000" w:themeColor="text1"/>
              </w:rPr>
            </w:pPr>
            <w:r w:rsidRPr="008064C8">
              <w:rPr>
                <w:color w:val="000000" w:themeColor="text1"/>
              </w:rPr>
              <w:t xml:space="preserve">Individual accountability shall be achieved, segregation of duties promoted and additional controls over </w:t>
            </w:r>
            <w:r w:rsidR="00880E56">
              <w:rPr>
                <w:color w:val="000000" w:themeColor="text1"/>
              </w:rPr>
              <w:t>staff</w:t>
            </w:r>
            <w:r w:rsidRPr="008064C8">
              <w:rPr>
                <w:color w:val="000000" w:themeColor="text1"/>
              </w:rPr>
              <w:t xml:space="preserve"> with special access privileges shall be applied through access control mechanisms</w:t>
            </w:r>
            <w:r>
              <w:rPr>
                <w:color w:val="000000" w:themeColor="text1"/>
              </w:rPr>
              <w:t>. T</w:t>
            </w:r>
            <w:r w:rsidRPr="008064C8">
              <w:rPr>
                <w:color w:val="000000" w:themeColor="text1"/>
              </w:rPr>
              <w:t>wo-factor authentication</w:t>
            </w:r>
            <w:r>
              <w:rPr>
                <w:color w:val="000000" w:themeColor="text1"/>
              </w:rPr>
              <w:t xml:space="preserve"> applied if applicable</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8A0CB1" w:rsidRDefault="008064C8" w:rsidP="00880E56">
            <w:pPr>
              <w:rPr>
                <w:color w:val="1F4E79" w:themeColor="accent1" w:themeShade="80"/>
              </w:rPr>
            </w:pPr>
            <w:r w:rsidRPr="008064C8">
              <w:rPr>
                <w:rFonts w:ascii="Verdana" w:hAnsi="Verdana"/>
                <w:sz w:val="20"/>
              </w:rPr>
              <w:t xml:space="preserve">Access control arrangements shall fail securely. </w:t>
            </w:r>
            <w:r w:rsidR="00880E56">
              <w:rPr>
                <w:rFonts w:ascii="Verdana" w:hAnsi="Verdana"/>
                <w:sz w:val="20"/>
              </w:rPr>
              <w:t>Staff</w:t>
            </w:r>
            <w:r w:rsidRPr="008064C8">
              <w:rPr>
                <w:rFonts w:ascii="Verdana" w:hAnsi="Verdana"/>
                <w:sz w:val="20"/>
              </w:rPr>
              <w:t xml:space="preserve"> shall have no access by default</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9504AE" w:rsidRDefault="008064C8" w:rsidP="00FE3B15">
            <w:pPr>
              <w:rPr>
                <w:color w:val="000000" w:themeColor="text1"/>
              </w:rPr>
            </w:pPr>
            <w:r w:rsidRPr="008064C8">
              <w:rPr>
                <w:color w:val="000000" w:themeColor="text1"/>
              </w:rPr>
              <w:t>Access rights or privilege given but no longer required shall be revoked and amended appropriately</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9504AE" w:rsidRDefault="00880E56" w:rsidP="00880E56">
            <w:pPr>
              <w:rPr>
                <w:color w:val="1F4E79" w:themeColor="accent1" w:themeShade="80"/>
              </w:rPr>
            </w:pPr>
            <w:r>
              <w:rPr>
                <w:color w:val="000000" w:themeColor="text1"/>
              </w:rPr>
              <w:t>A</w:t>
            </w:r>
            <w:r w:rsidR="008064C8" w:rsidRPr="008064C8">
              <w:rPr>
                <w:color w:val="000000" w:themeColor="text1"/>
              </w:rPr>
              <w:t xml:space="preserve"> formal process for giving </w:t>
            </w:r>
            <w:r>
              <w:rPr>
                <w:color w:val="000000" w:themeColor="text1"/>
              </w:rPr>
              <w:t>staff</w:t>
            </w:r>
            <w:r w:rsidR="008064C8" w:rsidRPr="008064C8">
              <w:rPr>
                <w:color w:val="000000" w:themeColor="text1"/>
              </w:rPr>
              <w:t xml:space="preserve"> access to syst</w:t>
            </w:r>
            <w:r>
              <w:rPr>
                <w:color w:val="000000" w:themeColor="text1"/>
              </w:rPr>
              <w:t>ems at an “administrator” level will be established</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720EE8" w:rsidRDefault="00880E56" w:rsidP="00720EE8">
            <w:pPr>
              <w:pStyle w:val="BodyText"/>
              <w:rPr>
                <w:rFonts w:asciiTheme="minorHAnsi" w:hAnsiTheme="minorHAnsi"/>
                <w:sz w:val="22"/>
                <w:szCs w:val="22"/>
              </w:rPr>
            </w:pPr>
            <w:r>
              <w:rPr>
                <w:rFonts w:asciiTheme="minorHAnsi" w:hAnsiTheme="minorHAnsi"/>
                <w:sz w:val="22"/>
                <w:szCs w:val="22"/>
              </w:rPr>
              <w:t>E</w:t>
            </w:r>
            <w:r w:rsidR="008064C8" w:rsidRPr="008064C8">
              <w:rPr>
                <w:rFonts w:asciiTheme="minorHAnsi" w:hAnsiTheme="minorHAnsi"/>
                <w:sz w:val="22"/>
                <w:szCs w:val="22"/>
              </w:rPr>
              <w:t>nsure that staff only use administrator accounts to carry out administrative activities</w:t>
            </w:r>
          </w:p>
        </w:tc>
      </w:tr>
      <w:tr w:rsidR="00FE3B15" w:rsidTr="00FE3B15">
        <w:tc>
          <w:tcPr>
            <w:tcW w:w="704" w:type="dxa"/>
          </w:tcPr>
          <w:p w:rsidR="00FE3B15" w:rsidRDefault="00FE3B15" w:rsidP="00FE3B15">
            <w:pPr>
              <w:rPr>
                <w:b/>
                <w:color w:val="1F4E79" w:themeColor="accent1" w:themeShade="80"/>
              </w:rPr>
            </w:pPr>
          </w:p>
        </w:tc>
        <w:tc>
          <w:tcPr>
            <w:tcW w:w="8312" w:type="dxa"/>
          </w:tcPr>
          <w:p w:rsidR="00FE3B15" w:rsidRPr="00720EE8" w:rsidRDefault="00880E56" w:rsidP="00720EE8">
            <w:pPr>
              <w:rPr>
                <w:color w:val="000000" w:themeColor="text1"/>
              </w:rPr>
            </w:pPr>
            <w:r>
              <w:rPr>
                <w:color w:val="000000" w:themeColor="text1"/>
              </w:rPr>
              <w:t>E</w:t>
            </w:r>
            <w:r w:rsidR="008064C8" w:rsidRPr="008064C8">
              <w:rPr>
                <w:color w:val="000000" w:themeColor="text1"/>
              </w:rPr>
              <w:t xml:space="preserve">nsure that administrator accounts are not used for </w:t>
            </w:r>
            <w:r>
              <w:rPr>
                <w:color w:val="000000" w:themeColor="text1"/>
              </w:rPr>
              <w:t>accessing email or web browsing</w:t>
            </w:r>
          </w:p>
        </w:tc>
      </w:tr>
      <w:tr w:rsidR="00192A0C" w:rsidTr="00FE3B15">
        <w:tc>
          <w:tcPr>
            <w:tcW w:w="704" w:type="dxa"/>
          </w:tcPr>
          <w:p w:rsidR="00192A0C" w:rsidRDefault="00192A0C" w:rsidP="00FE3B15">
            <w:pPr>
              <w:rPr>
                <w:b/>
                <w:color w:val="1F4E79" w:themeColor="accent1" w:themeShade="80"/>
              </w:rPr>
            </w:pPr>
          </w:p>
        </w:tc>
        <w:tc>
          <w:tcPr>
            <w:tcW w:w="8312" w:type="dxa"/>
          </w:tcPr>
          <w:p w:rsidR="00192A0C" w:rsidRDefault="008064C8" w:rsidP="008064C8">
            <w:pPr>
              <w:rPr>
                <w:color w:val="000000" w:themeColor="text1"/>
              </w:rPr>
            </w:pPr>
            <w:r w:rsidRPr="008064C8">
              <w:rPr>
                <w:color w:val="000000" w:themeColor="text1"/>
              </w:rPr>
              <w:t>Logging</w:t>
            </w:r>
            <w:r>
              <w:rPr>
                <w:color w:val="000000" w:themeColor="text1"/>
              </w:rPr>
              <w:t>/tracking</w:t>
            </w:r>
            <w:r w:rsidRPr="008064C8">
              <w:rPr>
                <w:color w:val="000000" w:themeColor="text1"/>
              </w:rPr>
              <w:t xml:space="preserve"> of access to information is </w:t>
            </w:r>
            <w:r>
              <w:rPr>
                <w:color w:val="000000" w:themeColor="text1"/>
              </w:rPr>
              <w:t>enforced</w:t>
            </w:r>
            <w:r w:rsidRPr="008064C8">
              <w:rPr>
                <w:color w:val="000000" w:themeColor="text1"/>
              </w:rPr>
              <w:t xml:space="preserve"> and the </w:t>
            </w:r>
            <w:r w:rsidR="00880E56">
              <w:rPr>
                <w:color w:val="000000" w:themeColor="text1"/>
              </w:rPr>
              <w:t>[</w:t>
            </w:r>
            <w:r w:rsidRPr="008064C8">
              <w:rPr>
                <w:color w:val="000000" w:themeColor="text1"/>
              </w:rPr>
              <w:t>organization</w:t>
            </w:r>
            <w:r w:rsidR="00880E56">
              <w:rPr>
                <w:color w:val="000000" w:themeColor="text1"/>
              </w:rPr>
              <w:t>]</w:t>
            </w:r>
            <w:r w:rsidRPr="008064C8">
              <w:rPr>
                <w:color w:val="000000" w:themeColor="text1"/>
              </w:rPr>
              <w:t xml:space="preserve"> reserves the right to monitor any access logs as and when necessary</w:t>
            </w:r>
          </w:p>
        </w:tc>
      </w:tr>
    </w:tbl>
    <w:p w:rsidR="00FE3B15" w:rsidRDefault="00FE3B15" w:rsidP="00FE3B15">
      <w:pPr>
        <w:rPr>
          <w:b/>
          <w:color w:val="1F4E79" w:themeColor="accent1" w:themeShade="80"/>
        </w:rPr>
      </w:pPr>
    </w:p>
    <w:sectPr w:rsidR="00FE3B15">
      <w:headerReference w:type="even" r:id="rId8"/>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0A44" w:rsidRDefault="004F0A44" w:rsidP="00FB67DF">
      <w:pPr>
        <w:spacing w:after="0" w:line="240" w:lineRule="auto"/>
      </w:pPr>
      <w:r>
        <w:separator/>
      </w:r>
    </w:p>
  </w:endnote>
  <w:endnote w:type="continuationSeparator" w:id="0">
    <w:p w:rsidR="004F0A44" w:rsidRDefault="004F0A44" w:rsidP="00FB6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ky InfoText Rg">
    <w:altName w:val="Arial"/>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B24" w:rsidRPr="00024927" w:rsidRDefault="001E7B24" w:rsidP="00024927">
    <w:pPr>
      <w:pStyle w:val="Footer"/>
      <w:rPr>
        <w:b/>
        <w:color w:val="2E74B5" w:themeColor="accent1" w:themeShade="BF"/>
      </w:rPr>
    </w:pPr>
    <w:r>
      <w:rPr>
        <w:b/>
        <w:noProof/>
        <w:color w:val="5B9BD5" w:themeColor="accent1"/>
        <w:lang w:eastAsia="en-GB"/>
      </w:rPr>
      <mc:AlternateContent>
        <mc:Choice Requires="wps">
          <w:drawing>
            <wp:anchor distT="0" distB="0" distL="114300" distR="114300" simplePos="0" relativeHeight="251661312" behindDoc="0" locked="0" layoutInCell="1" allowOverlap="1">
              <wp:simplePos x="0" y="0"/>
              <wp:positionH relativeFrom="column">
                <wp:posOffset>-514350</wp:posOffset>
              </wp:positionH>
              <wp:positionV relativeFrom="paragraph">
                <wp:posOffset>269240</wp:posOffset>
              </wp:positionV>
              <wp:extent cx="67437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743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F815B8"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0.5pt,21.2pt" to="490.5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" strokecolor="#5b9bd5 [3204]" strokeweight=".5pt">
              <v:stroke joinstyle="miter"/>
            </v:line>
          </w:pict>
        </mc:Fallback>
      </mc:AlternateContent>
    </w:r>
    <w:r w:rsidRPr="00024927">
      <w:rPr>
        <w:b/>
        <w:color w:val="2E74B5" w:themeColor="accent1" w:themeShade="BF"/>
      </w:rPr>
      <w:t xml:space="preserve">Version: xx                                                               Date:  xx                                 Company Name: xx </w:t>
    </w:r>
  </w:p>
  <w:p w:rsidR="001E7B24" w:rsidRPr="00024927" w:rsidRDefault="001E7B24" w:rsidP="00024927">
    <w:pPr>
      <w:pStyle w:val="Footer"/>
      <w:rPr>
        <w:b/>
        <w:color w:val="2E74B5" w:themeColor="accent1" w:themeShade="BF"/>
      </w:rPr>
    </w:pPr>
  </w:p>
  <w:p w:rsidR="001E7B24" w:rsidRDefault="001E7B24" w:rsidP="00024927">
    <w:pPr>
      <w:pStyle w:val="Footer"/>
      <w:rPr>
        <w:b/>
        <w:color w:val="2E74B5" w:themeColor="accent1" w:themeShade="BF"/>
      </w:rPr>
    </w:pPr>
    <w:r w:rsidRPr="00024927">
      <w:rPr>
        <w:b/>
        <w:color w:val="2E74B5" w:themeColor="accent1" w:themeShade="BF"/>
      </w:rPr>
      <w:t xml:space="preserve">Security Level: </w:t>
    </w:r>
    <w:r>
      <w:rPr>
        <w:b/>
        <w:color w:val="2E74B5" w:themeColor="accent1" w:themeShade="BF"/>
      </w:rPr>
      <w:t>Internal</w:t>
    </w:r>
    <w:r w:rsidRPr="00024927">
      <w:rPr>
        <w:b/>
        <w:color w:val="2E74B5" w:themeColor="accent1" w:themeShade="BF"/>
      </w:rPr>
      <w:tab/>
      <w:t xml:space="preserve">     Page </w:t>
    </w:r>
    <w:r w:rsidRPr="00024927">
      <w:rPr>
        <w:b/>
        <w:color w:val="2E74B5" w:themeColor="accent1" w:themeShade="BF"/>
      </w:rPr>
      <w:fldChar w:fldCharType="begin"/>
    </w:r>
    <w:r w:rsidRPr="00024927">
      <w:rPr>
        <w:b/>
        <w:color w:val="2E74B5" w:themeColor="accent1" w:themeShade="BF"/>
      </w:rPr>
      <w:instrText xml:space="preserve"> PAGE  \* Arabic  \* MERGEFORMAT </w:instrText>
    </w:r>
    <w:r w:rsidRPr="00024927">
      <w:rPr>
        <w:b/>
        <w:color w:val="2E74B5" w:themeColor="accent1" w:themeShade="BF"/>
      </w:rPr>
      <w:fldChar w:fldCharType="separate"/>
    </w:r>
    <w:r w:rsidR="00FE053C">
      <w:rPr>
        <w:b/>
        <w:noProof/>
        <w:color w:val="2E74B5" w:themeColor="accent1" w:themeShade="BF"/>
      </w:rPr>
      <w:t>1</w:t>
    </w:r>
    <w:r w:rsidRPr="00024927">
      <w:rPr>
        <w:b/>
        <w:color w:val="2E74B5" w:themeColor="accent1" w:themeShade="BF"/>
      </w:rPr>
      <w:fldChar w:fldCharType="end"/>
    </w:r>
    <w:r w:rsidRPr="00024927">
      <w:rPr>
        <w:b/>
        <w:color w:val="2E74B5" w:themeColor="accent1" w:themeShade="BF"/>
      </w:rPr>
      <w:t xml:space="preserve"> of </w:t>
    </w:r>
    <w:r w:rsidRPr="00024927">
      <w:rPr>
        <w:b/>
        <w:color w:val="2E74B5" w:themeColor="accent1" w:themeShade="BF"/>
      </w:rPr>
      <w:fldChar w:fldCharType="begin"/>
    </w:r>
    <w:r w:rsidRPr="00024927">
      <w:rPr>
        <w:b/>
        <w:color w:val="2E74B5" w:themeColor="accent1" w:themeShade="BF"/>
      </w:rPr>
      <w:instrText xml:space="preserve"> NUMPAGES  \* Arabic  \* MERGEFORMAT </w:instrText>
    </w:r>
    <w:r w:rsidRPr="00024927">
      <w:rPr>
        <w:b/>
        <w:color w:val="2E74B5" w:themeColor="accent1" w:themeShade="BF"/>
      </w:rPr>
      <w:fldChar w:fldCharType="separate"/>
    </w:r>
    <w:r w:rsidR="00FE053C">
      <w:rPr>
        <w:b/>
        <w:noProof/>
        <w:color w:val="2E74B5" w:themeColor="accent1" w:themeShade="BF"/>
      </w:rPr>
      <w:t>5</w:t>
    </w:r>
    <w:r w:rsidRPr="00024927">
      <w:rPr>
        <w:b/>
        <w:color w:val="2E74B5" w:themeColor="accent1" w:themeShade="BF"/>
      </w:rPr>
      <w:fldChar w:fldCharType="end"/>
    </w:r>
  </w:p>
  <w:p w:rsidR="003B5C1D" w:rsidRPr="0044627B" w:rsidRDefault="003B5C1D" w:rsidP="003B5C1D">
    <w:pPr>
      <w:pStyle w:val="Footer"/>
      <w:ind w:left="-227"/>
      <w:rPr>
        <w:b/>
        <w:color w:val="FF0000"/>
        <w:sz w:val="18"/>
        <w:szCs w:val="18"/>
      </w:rPr>
    </w:pPr>
    <w:r>
      <w:rPr>
        <w:b/>
        <w:color w:val="2E74B5" w:themeColor="accent1" w:themeShade="BF"/>
        <w:sz w:val="20"/>
        <w:szCs w:val="20"/>
      </w:rPr>
      <w:t xml:space="preserve">    </w:t>
    </w:r>
    <w:proofErr w:type="spellStart"/>
    <w:r w:rsidRPr="0044627B">
      <w:rPr>
        <w:b/>
        <w:color w:val="FF0000"/>
        <w:sz w:val="18"/>
        <w:szCs w:val="18"/>
      </w:rPr>
      <w:t>NetHost</w:t>
    </w:r>
    <w:proofErr w:type="spellEnd"/>
    <w:r w:rsidRPr="0044627B">
      <w:rPr>
        <w:b/>
        <w:color w:val="FF0000"/>
        <w:sz w:val="18"/>
        <w:szCs w:val="18"/>
      </w:rPr>
      <w:t xml:space="preserve"> Legislation- Cyber Essentials and ISO Standard Management System Certification Company, Scotland</w:t>
    </w:r>
    <w:r w:rsidR="0044627B" w:rsidRPr="0044627B">
      <w:rPr>
        <w:b/>
        <w:color w:val="FF0000"/>
        <w:sz w:val="18"/>
        <w:szCs w:val="18"/>
      </w:rPr>
      <w:t>/England</w:t>
    </w:r>
  </w:p>
  <w:p w:rsidR="0044627B" w:rsidRPr="0044627B" w:rsidRDefault="0044627B" w:rsidP="003B5C1D">
    <w:pPr>
      <w:pStyle w:val="Footer"/>
      <w:ind w:left="-227"/>
      <w:rPr>
        <w:b/>
        <w:color w:val="FF0000"/>
        <w:sz w:val="18"/>
        <w:szCs w:val="18"/>
      </w:rPr>
    </w:pPr>
  </w:p>
  <w:p w:rsidR="00262128" w:rsidRPr="003B5C1D" w:rsidRDefault="00262128" w:rsidP="003B5C1D">
    <w:pPr>
      <w:pStyle w:val="Footer"/>
      <w:ind w:left="-227"/>
      <w:rPr>
        <w:b/>
        <w:color w:val="2E74B5" w:themeColor="accent1" w:themeShade="BF"/>
        <w:sz w:val="20"/>
        <w:szCs w:val="20"/>
      </w:rPr>
    </w:pPr>
    <w:r>
      <w:rPr>
        <w:b/>
        <w:color w:val="FF0000"/>
        <w:sz w:val="20"/>
        <w:szCs w:val="20"/>
      </w:rPr>
      <w:t xml:space="preserve">   </w:t>
    </w:r>
    <w:hyperlink r:id="rId1" w:history="1">
      <w:r w:rsidRPr="00784DF2">
        <w:rPr>
          <w:rStyle w:val="Hyperlink"/>
          <w:b/>
          <w:sz w:val="20"/>
          <w:szCs w:val="20"/>
        </w:rPr>
        <w:t>info@nethostlegislation.co.uk</w:t>
      </w:r>
    </w:hyperlink>
    <w:r>
      <w:rPr>
        <w:b/>
        <w:color w:val="FF0000"/>
        <w:sz w:val="20"/>
        <w:szCs w:val="20"/>
      </w:rPr>
      <w:t xml:space="preserve">, </w:t>
    </w:r>
    <w:r>
      <w:rPr>
        <w:b/>
        <w:color w:val="FF0000"/>
        <w:sz w:val="20"/>
        <w:szCs w:val="20"/>
      </w:rPr>
      <w:tab/>
      <w:t xml:space="preserve">                                                                                        www.nethostlegislation.co.uk</w:t>
    </w:r>
  </w:p>
  <w:p w:rsidR="001E7B24" w:rsidRDefault="001E7B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0A44" w:rsidRDefault="004F0A44" w:rsidP="00FB67DF">
      <w:pPr>
        <w:spacing w:after="0" w:line="240" w:lineRule="auto"/>
      </w:pPr>
      <w:r>
        <w:separator/>
      </w:r>
    </w:p>
  </w:footnote>
  <w:footnote w:type="continuationSeparator" w:id="0">
    <w:p w:rsidR="004F0A44" w:rsidRDefault="004F0A44" w:rsidP="00FB67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12" w:rsidRDefault="004F0A4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617.35pt;height:18.3pt;rotation:315;z-index:-251651072;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DF3" w:rsidRPr="00034DF3" w:rsidRDefault="004F0A44" w:rsidP="00034DF3">
    <w:pPr>
      <w:pStyle w:val="Header"/>
      <w:ind w:firstLine="3600"/>
      <w:rPr>
        <w:caps/>
        <w:noProof/>
        <w:color w:val="2E74B5" w:themeColor="accent1" w:themeShade="BF"/>
        <w:sz w:val="28"/>
        <w:szCs w:val="28"/>
        <w:lang w:eastAsia="en-GB"/>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617.35pt;height:18.3pt;rotation:315;z-index:-251649024;mso-position-horizontal:center;mso-position-horizontal-relative:margin;mso-position-vertical:center;mso-position-vertical-relative:margin" o:allowincell="f" fillcolor="#823b0b [1605]" stroked="f">
          <v:fill opacity=".5"/>
          <v:textpath style="font-family:&quot;Palatino Linotype&quot;;font-size:1pt" string="NetHost Legislation- Cyber Essentials &amp; ISO Standard Training &amp; Certification Company, Scotland/England"/>
          <w10:wrap anchorx="margin" anchory="margin"/>
        </v:shape>
      </w:pict>
    </w:r>
    <w:r w:rsidR="001E7B24" w:rsidRPr="00FB67DF">
      <w:rPr>
        <w:caps/>
        <w:noProof/>
        <w:color w:val="2E74B5" w:themeColor="accent1" w:themeShade="BF"/>
        <w:sz w:val="28"/>
        <w:szCs w:val="28"/>
        <w:lang w:eastAsia="en-GB"/>
      </w:rPr>
      <mc:AlternateContent>
        <mc:Choice Requires="wpg">
          <w:drawing>
            <wp:anchor distT="0" distB="0" distL="114300" distR="114300" simplePos="0" relativeHeight="251659264" behindDoc="0" locked="0" layoutInCell="1" allowOverlap="1" wp14:anchorId="7779FAEB" wp14:editId="1D9C1377">
              <wp:simplePos x="0" y="0"/>
              <wp:positionH relativeFrom="page">
                <wp:align>left</wp:align>
              </wp:positionH>
              <wp:positionV relativeFrom="page">
                <wp:posOffset>247649</wp:posOffset>
              </wp:positionV>
              <wp:extent cx="1876425" cy="1247775"/>
              <wp:effectExtent l="0" t="0" r="9525" b="9525"/>
              <wp:wrapNone/>
              <wp:docPr id="158" name="Group 158"/>
              <wp:cNvGraphicFramePr/>
              <a:graphic xmlns:a="http://schemas.openxmlformats.org/drawingml/2006/main">
                <a:graphicData uri="http://schemas.microsoft.com/office/word/2010/wordprocessingGroup">
                  <wpg:wgp>
                    <wpg:cNvGrpSpPr/>
                    <wpg:grpSpPr>
                      <a:xfrm>
                        <a:off x="0" y="0"/>
                        <a:ext cx="1876425" cy="1247775"/>
                        <a:chOff x="0" y="0"/>
                        <a:chExt cx="1700784" cy="1024128"/>
                      </a:xfrm>
                    </wpg:grpSpPr>
                    <wpg:grpSp>
                      <wpg:cNvPr id="159" name="Group 159"/>
                      <wpg:cNvGrpSpPr/>
                      <wpg:grpSpPr>
                        <a:xfrm>
                          <a:off x="0" y="0"/>
                          <a:ext cx="1700784" cy="1024128"/>
                          <a:chOff x="0" y="0"/>
                          <a:chExt cx="1700784" cy="1024128"/>
                        </a:xfrm>
                      </wpg:grpSpPr>
                      <wps:wsp>
                        <wps:cNvPr id="160" name="Rectangle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angle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angle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Text Box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E7B24" w:rsidRDefault="001E7B24">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FE053C">
                              <w:rPr>
                                <w:noProof/>
                                <w:color w:val="FFFFFF" w:themeColor="background1"/>
                                <w:sz w:val="24"/>
                                <w:szCs w:val="24"/>
                              </w:rPr>
                              <w:t>1</w:t>
                            </w:r>
                            <w:r>
                              <w:rPr>
                                <w:noProof/>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779FAEB" id="Group 158" o:spid="_x0000_s1026" style="position:absolute;left:0;text-align:left;margin-left:0;margin-top:19.5pt;width:147.75pt;height:98.25pt;z-index:251659264;mso-position-horizontal:left;mso-position-horizontal-relative:page;mso-position-vertical-relative:page;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">
              <v:group id="Group 159"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tangle 1" o:spid="_x0000_s1029"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5b9bd5 [3204]" stroked="f" strokeweight="1pt">
                  <v:stroke joinstyle="miter"/>
                  <v:path arrowok="t" o:connecttype="custom" o:connectlocs="0,0;1463040,0;910508,376493;0,1014984;0,0" o:connectangles="0,0,0,0,0"/>
                </v:shape>
                <v:rect id="Rectangle 162" o:spid="_x0000_s103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Text Box 163" o:spid="_x0000_s1031"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rsidR="001E7B24" w:rsidRDefault="001E7B24">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FE053C">
                        <w:rPr>
                          <w:noProof/>
                          <w:color w:val="FFFFFF" w:themeColor="background1"/>
                          <w:sz w:val="24"/>
                          <w:szCs w:val="24"/>
                        </w:rPr>
                        <w:t>1</w:t>
                      </w:r>
                      <w:r>
                        <w:rPr>
                          <w:noProof/>
                          <w:color w:val="FFFFFF" w:themeColor="background1"/>
                          <w:sz w:val="24"/>
                          <w:szCs w:val="24"/>
                        </w:rPr>
                        <w:fldChar w:fldCharType="end"/>
                      </w:r>
                    </w:p>
                  </w:txbxContent>
                </v:textbox>
              </v:shape>
              <w10:wrap anchorx="page" anchory="page"/>
            </v:group>
          </w:pict>
        </mc:Fallback>
      </mc:AlternateContent>
    </w:r>
    <w:r w:rsidR="00034DF3" w:rsidRPr="00034DF3">
      <w:t xml:space="preserve"> </w:t>
    </w:r>
  </w:p>
  <w:p w:rsidR="001E7B24" w:rsidRPr="00FB67DF" w:rsidRDefault="00034DF3" w:rsidP="00034DF3">
    <w:pPr>
      <w:pStyle w:val="Header"/>
      <w:rPr>
        <w:color w:val="2E74B5" w:themeColor="accent1" w:themeShade="BF"/>
        <w:sz w:val="28"/>
        <w:szCs w:val="28"/>
      </w:rPr>
    </w:pPr>
    <w:r>
      <w:rPr>
        <w:caps/>
        <w:noProof/>
        <w:color w:val="2E74B5" w:themeColor="accent1" w:themeShade="BF"/>
        <w:sz w:val="28"/>
        <w:szCs w:val="28"/>
        <w:lang w:eastAsia="en-GB"/>
      </w:rPr>
      <w:t xml:space="preserve">                                             </w:t>
    </w:r>
    <w:r w:rsidR="001C4731">
      <w:rPr>
        <w:caps/>
        <w:noProof/>
        <w:color w:val="2E74B5" w:themeColor="accent1" w:themeShade="BF"/>
        <w:sz w:val="28"/>
        <w:szCs w:val="28"/>
        <w:lang w:eastAsia="en-GB"/>
      </w:rPr>
      <w:t xml:space="preserve">Access Control </w:t>
    </w:r>
    <w:r>
      <w:rPr>
        <w:color w:val="2E74B5" w:themeColor="accent1" w:themeShade="BF"/>
        <w:sz w:val="28"/>
        <w:szCs w:val="28"/>
      </w:rPr>
      <w:t>POLICY</w:t>
    </w:r>
  </w:p>
  <w:p w:rsidR="001E7B24" w:rsidRDefault="001C4731" w:rsidP="00FB67DF">
    <w:pPr>
      <w:pStyle w:val="Header"/>
      <w:ind w:firstLine="2160"/>
      <w:rPr>
        <w:b/>
        <w:color w:val="1F4E79" w:themeColor="accent1" w:themeShade="80"/>
        <w:sz w:val="36"/>
        <w:szCs w:val="36"/>
      </w:rPr>
    </w:pPr>
    <w:r>
      <w:rPr>
        <w:b/>
        <w:noProof/>
        <w:color w:val="5B9BD5" w:themeColor="accent1"/>
        <w:sz w:val="36"/>
        <w:szCs w:val="36"/>
        <w:lang w:eastAsia="en-GB"/>
      </w:rPr>
      <mc:AlternateContent>
        <mc:Choice Requires="wps">
          <w:drawing>
            <wp:anchor distT="0" distB="0" distL="114300" distR="114300" simplePos="0" relativeHeight="251660288" behindDoc="0" locked="0" layoutInCell="1" allowOverlap="1" wp14:anchorId="07A38D15" wp14:editId="286811BB">
              <wp:simplePos x="0" y="0"/>
              <wp:positionH relativeFrom="column">
                <wp:posOffset>171450</wp:posOffset>
              </wp:positionH>
              <wp:positionV relativeFrom="paragraph">
                <wp:posOffset>11430</wp:posOffset>
              </wp:positionV>
              <wp:extent cx="6343650" cy="9525"/>
              <wp:effectExtent l="0" t="0" r="19050" b="28575"/>
              <wp:wrapNone/>
              <wp:docPr id="1" name="Straight Connector 1"/>
              <wp:cNvGraphicFramePr/>
              <a:graphic xmlns:a="http://schemas.openxmlformats.org/drawingml/2006/main">
                <a:graphicData uri="http://schemas.microsoft.com/office/word/2010/wordprocessingShape">
                  <wps:wsp>
                    <wps:cNvCnPr/>
                    <wps:spPr>
                      <a:xfrm>
                        <a:off x="0" y="0"/>
                        <a:ext cx="634365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164835"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9pt" to="513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" strokecolor="#5b9bd5 [3204]" strokeweight=".5pt">
              <v:stroke joinstyle="miter"/>
            </v:line>
          </w:pict>
        </mc:Fallback>
      </mc:AlternateContent>
    </w:r>
    <w:r w:rsidR="001E7B24">
      <w:t xml:space="preserve">                             </w:t>
    </w:r>
  </w:p>
  <w:p w:rsidR="001E7B24" w:rsidRPr="00FB67DF" w:rsidRDefault="001E7B24" w:rsidP="00FB67DF">
    <w:pPr>
      <w:pStyle w:val="Header"/>
      <w:ind w:firstLine="2160"/>
      <w:rPr>
        <w:b/>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0E6FAC"/>
    <w:multiLevelType w:val="hybridMultilevel"/>
    <w:tmpl w:val="6680A34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7DF"/>
    <w:rsid w:val="000208CA"/>
    <w:rsid w:val="00024927"/>
    <w:rsid w:val="00034DF3"/>
    <w:rsid w:val="00036CDC"/>
    <w:rsid w:val="00053964"/>
    <w:rsid w:val="00056038"/>
    <w:rsid w:val="000D41E3"/>
    <w:rsid w:val="001053B7"/>
    <w:rsid w:val="0012352D"/>
    <w:rsid w:val="00142D7A"/>
    <w:rsid w:val="00192A0C"/>
    <w:rsid w:val="001A1112"/>
    <w:rsid w:val="001A14A3"/>
    <w:rsid w:val="001C4731"/>
    <w:rsid w:val="001D35A8"/>
    <w:rsid w:val="001E4AA3"/>
    <w:rsid w:val="001E7B24"/>
    <w:rsid w:val="0020507A"/>
    <w:rsid w:val="00256953"/>
    <w:rsid w:val="00262128"/>
    <w:rsid w:val="00371FC4"/>
    <w:rsid w:val="00394236"/>
    <w:rsid w:val="003A20A0"/>
    <w:rsid w:val="003B5C1D"/>
    <w:rsid w:val="0043754E"/>
    <w:rsid w:val="0044627B"/>
    <w:rsid w:val="00447404"/>
    <w:rsid w:val="00461093"/>
    <w:rsid w:val="00492810"/>
    <w:rsid w:val="00495E74"/>
    <w:rsid w:val="004A7284"/>
    <w:rsid w:val="004A7438"/>
    <w:rsid w:val="004F0A44"/>
    <w:rsid w:val="00513141"/>
    <w:rsid w:val="00720EE8"/>
    <w:rsid w:val="00794F4A"/>
    <w:rsid w:val="008064C8"/>
    <w:rsid w:val="00880E56"/>
    <w:rsid w:val="008A0CB1"/>
    <w:rsid w:val="008E1DCA"/>
    <w:rsid w:val="009504AE"/>
    <w:rsid w:val="00981FB8"/>
    <w:rsid w:val="009F4FCE"/>
    <w:rsid w:val="00AF3508"/>
    <w:rsid w:val="00AF79C8"/>
    <w:rsid w:val="00BB3A72"/>
    <w:rsid w:val="00C42AD2"/>
    <w:rsid w:val="00D51B59"/>
    <w:rsid w:val="00EB64C0"/>
    <w:rsid w:val="00ED3408"/>
    <w:rsid w:val="00FB67DF"/>
    <w:rsid w:val="00FD0FD7"/>
    <w:rsid w:val="00FE053C"/>
    <w:rsid w:val="00FE3B15"/>
    <w:rsid w:val="00FE52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94A7AAC"/>
  <w15:chartTrackingRefBased/>
  <w15:docId w15:val="{D9CB679F-F2F1-4A60-97DA-A1FBE05ED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942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36CD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67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67DF"/>
  </w:style>
  <w:style w:type="paragraph" w:styleId="Footer">
    <w:name w:val="footer"/>
    <w:basedOn w:val="Normal"/>
    <w:link w:val="FooterChar"/>
    <w:uiPriority w:val="99"/>
    <w:unhideWhenUsed/>
    <w:rsid w:val="00FB67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67DF"/>
  </w:style>
  <w:style w:type="paragraph" w:customStyle="1" w:styleId="Single">
    <w:name w:val="Single"/>
    <w:basedOn w:val="Normal"/>
    <w:link w:val="SingleChar"/>
    <w:rsid w:val="001E7B24"/>
    <w:pPr>
      <w:spacing w:after="0" w:line="240" w:lineRule="auto"/>
    </w:pPr>
    <w:rPr>
      <w:rFonts w:ascii="Sky InfoText Rg" w:eastAsia="Times New Roman" w:hAnsi="Sky InfoText Rg" w:cs="Times New Roman"/>
      <w:sz w:val="24"/>
      <w:szCs w:val="24"/>
    </w:rPr>
  </w:style>
  <w:style w:type="character" w:customStyle="1" w:styleId="SingleChar">
    <w:name w:val="Single Char"/>
    <w:basedOn w:val="DefaultParagraphFont"/>
    <w:link w:val="Single"/>
    <w:rsid w:val="001E7B24"/>
    <w:rPr>
      <w:rFonts w:ascii="Sky InfoText Rg" w:eastAsia="Times New Roman" w:hAnsi="Sky InfoText Rg" w:cs="Times New Roman"/>
      <w:sz w:val="24"/>
      <w:szCs w:val="24"/>
    </w:rPr>
  </w:style>
  <w:style w:type="table" w:customStyle="1" w:styleId="SecurityTable1">
    <w:name w:val="Security Table 1"/>
    <w:basedOn w:val="TableProfessional"/>
    <w:rsid w:val="001E7B24"/>
    <w:pPr>
      <w:spacing w:after="0" w:line="240" w:lineRule="auto"/>
      <w:jc w:val="both"/>
    </w:pPr>
    <w:rPr>
      <w:rFonts w:ascii="Sky InfoText Rg" w:eastAsia="Times New Roman" w:hAnsi="Sky InfoText Rg" w:cs="Times New Roman"/>
      <w:sz w:val="24"/>
      <w:szCs w:val="24"/>
      <w:lang w:eastAsia="en-GB"/>
    </w:rPr>
    <w:tblPr>
      <w:tblBorders>
        <w:top w:val="single" w:sz="12" w:space="0" w:color="3366FF"/>
        <w:left w:val="single" w:sz="12" w:space="0" w:color="3366FF"/>
        <w:bottom w:val="single" w:sz="12" w:space="0" w:color="3366FF"/>
        <w:right w:val="single" w:sz="12" w:space="0" w:color="3366FF"/>
        <w:insideH w:val="single" w:sz="6" w:space="0" w:color="3366FF"/>
        <w:insideV w:val="single" w:sz="6" w:space="0" w:color="3366FF"/>
      </w:tblBorders>
    </w:tblPr>
    <w:tcPr>
      <w:shd w:val="clear" w:color="auto" w:fill="auto"/>
    </w:tcPr>
    <w:tblStylePr w:type="firstRow">
      <w:rPr>
        <w:b/>
        <w:bCs/>
        <w:color w:val="FFFFFF"/>
      </w:rPr>
      <w:tblPr/>
      <w:tcPr>
        <w:tcBorders>
          <w:insideV w:val="single" w:sz="6" w:space="0" w:color="FFFFFF"/>
          <w:tl2br w:val="none" w:sz="0" w:space="0" w:color="auto"/>
          <w:tr2bl w:val="none" w:sz="0" w:space="0" w:color="auto"/>
        </w:tcBorders>
        <w:shd w:val="clear" w:color="auto" w:fill="3366FF"/>
      </w:tcPr>
    </w:tblStylePr>
  </w:style>
  <w:style w:type="character" w:customStyle="1" w:styleId="BodyTextChar">
    <w:name w:val="Body Text Char"/>
    <w:basedOn w:val="DefaultParagraphFont"/>
    <w:link w:val="BodyText"/>
    <w:rsid w:val="001E7B24"/>
    <w:rPr>
      <w:rFonts w:ascii="Sky InfoText Rg" w:hAnsi="Sky InfoText Rg"/>
      <w:sz w:val="24"/>
      <w:szCs w:val="24"/>
    </w:rPr>
  </w:style>
  <w:style w:type="paragraph" w:styleId="BodyText">
    <w:name w:val="Body Text"/>
    <w:basedOn w:val="Normal"/>
    <w:link w:val="BodyTextChar"/>
    <w:rsid w:val="001E7B24"/>
    <w:pPr>
      <w:spacing w:after="120" w:line="240" w:lineRule="auto"/>
      <w:jc w:val="both"/>
    </w:pPr>
    <w:rPr>
      <w:rFonts w:ascii="Sky InfoText Rg" w:hAnsi="Sky InfoText Rg"/>
      <w:sz w:val="24"/>
      <w:szCs w:val="24"/>
    </w:rPr>
  </w:style>
  <w:style w:type="character" w:customStyle="1" w:styleId="BodyTextChar1">
    <w:name w:val="Body Text Char1"/>
    <w:basedOn w:val="DefaultParagraphFont"/>
    <w:uiPriority w:val="99"/>
    <w:semiHidden/>
    <w:rsid w:val="001E7B24"/>
  </w:style>
  <w:style w:type="table" w:styleId="TableProfessional">
    <w:name w:val="Table Professional"/>
    <w:basedOn w:val="TableNormal"/>
    <w:uiPriority w:val="99"/>
    <w:semiHidden/>
    <w:unhideWhenUsed/>
    <w:rsid w:val="001E7B2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Heading1Char">
    <w:name w:val="Heading 1 Char"/>
    <w:basedOn w:val="DefaultParagraphFont"/>
    <w:link w:val="Heading1"/>
    <w:uiPriority w:val="9"/>
    <w:rsid w:val="0039423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36CDC"/>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FE3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A7284"/>
    <w:pPr>
      <w:outlineLvl w:val="9"/>
    </w:pPr>
    <w:rPr>
      <w:lang w:val="en-US"/>
    </w:rPr>
  </w:style>
  <w:style w:type="paragraph" w:styleId="TOC1">
    <w:name w:val="toc 1"/>
    <w:basedOn w:val="Normal"/>
    <w:next w:val="Normal"/>
    <w:autoRedefine/>
    <w:uiPriority w:val="39"/>
    <w:unhideWhenUsed/>
    <w:rsid w:val="004A7284"/>
    <w:pPr>
      <w:spacing w:after="100"/>
    </w:pPr>
  </w:style>
  <w:style w:type="paragraph" w:styleId="TOC2">
    <w:name w:val="toc 2"/>
    <w:basedOn w:val="Normal"/>
    <w:next w:val="Normal"/>
    <w:autoRedefine/>
    <w:uiPriority w:val="39"/>
    <w:unhideWhenUsed/>
    <w:rsid w:val="004A7284"/>
    <w:pPr>
      <w:spacing w:after="100"/>
      <w:ind w:left="220"/>
    </w:pPr>
  </w:style>
  <w:style w:type="character" w:styleId="Hyperlink">
    <w:name w:val="Hyperlink"/>
    <w:basedOn w:val="DefaultParagraphFont"/>
    <w:uiPriority w:val="99"/>
    <w:unhideWhenUsed/>
    <w:rsid w:val="004A72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nethostlegislation.co.uk"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0235F-CEBD-4B67-AB7C-11CC08107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377</Words>
  <Characters>2151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abiola abimbola</dc:creator>
  <cp:keywords/>
  <dc:description/>
  <cp:lastModifiedBy>abiola abimbola</cp:lastModifiedBy>
  <cp:revision>10</cp:revision>
  <dcterms:created xsi:type="dcterms:W3CDTF">2017-03-03T13:37:00Z</dcterms:created>
  <dcterms:modified xsi:type="dcterms:W3CDTF">2017-03-08T18:17:00Z</dcterms:modified>
</cp:coreProperties>
</file>